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89" w:rsidRDefault="00802689" w:rsidP="00802689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146B4B" w:rsidRPr="00353B8F" w:rsidRDefault="00A606D5" w:rsidP="00802689">
      <w:pPr>
        <w:spacing w:line="240" w:lineRule="auto"/>
        <w:jc w:val="center"/>
        <w:rPr>
          <w:rFonts w:cs="Tahoma"/>
          <w:b/>
          <w:u w:val="single"/>
        </w:rPr>
      </w:pPr>
      <w:r w:rsidRPr="00353B8F">
        <w:rPr>
          <w:rFonts w:cs="Tahoma"/>
          <w:b/>
          <w:u w:val="single"/>
        </w:rPr>
        <w:t xml:space="preserve">DOCUMENTS REQUIRED FOR </w:t>
      </w:r>
      <w:r w:rsidR="000637A7">
        <w:rPr>
          <w:rFonts w:cs="Tahoma"/>
          <w:b/>
          <w:u w:val="single"/>
        </w:rPr>
        <w:t>RESTORATION OF</w:t>
      </w:r>
      <w:r w:rsidR="003F7621" w:rsidRPr="00353B8F">
        <w:rPr>
          <w:rFonts w:cs="Tahoma"/>
          <w:b/>
          <w:u w:val="single"/>
        </w:rPr>
        <w:t xml:space="preserve"> PENSION</w:t>
      </w:r>
    </w:p>
    <w:tbl>
      <w:tblPr>
        <w:tblStyle w:val="TableGrid"/>
        <w:tblW w:w="0" w:type="auto"/>
        <w:jc w:val="center"/>
        <w:tblLook w:val="04A0"/>
      </w:tblPr>
      <w:tblGrid>
        <w:gridCol w:w="558"/>
        <w:gridCol w:w="7327"/>
        <w:gridCol w:w="1190"/>
      </w:tblGrid>
      <w:tr w:rsidR="00B50652" w:rsidRPr="00353B8F" w:rsidTr="00B50652">
        <w:trPr>
          <w:jc w:val="center"/>
        </w:trPr>
        <w:tc>
          <w:tcPr>
            <w:tcW w:w="558" w:type="dxa"/>
            <w:vAlign w:val="center"/>
          </w:tcPr>
          <w:p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S N</w:t>
            </w:r>
          </w:p>
        </w:tc>
        <w:tc>
          <w:tcPr>
            <w:tcW w:w="7327" w:type="dxa"/>
            <w:vAlign w:val="center"/>
          </w:tcPr>
          <w:p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Documents</w:t>
            </w:r>
          </w:p>
        </w:tc>
        <w:tc>
          <w:tcPr>
            <w:tcW w:w="1190" w:type="dxa"/>
            <w:vAlign w:val="center"/>
          </w:tcPr>
          <w:p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Remarks</w:t>
            </w: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1.</w:t>
            </w:r>
          </w:p>
        </w:tc>
        <w:tc>
          <w:tcPr>
            <w:tcW w:w="7327" w:type="dxa"/>
            <w:vAlign w:val="center"/>
          </w:tcPr>
          <w:p w:rsidR="00743304" w:rsidRPr="00353B8F" w:rsidRDefault="0011213B" w:rsidP="002520E4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Application for R</w:t>
            </w:r>
            <w:bookmarkStart w:id="0" w:name="_GoBack"/>
            <w:bookmarkEnd w:id="0"/>
            <w:r>
              <w:rPr>
                <w:rFonts w:cs="Tahoma"/>
              </w:rPr>
              <w:t>estoration.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2.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rPr>
                <w:rFonts w:cs="Tahoma"/>
              </w:rPr>
            </w:pPr>
            <w:r w:rsidRPr="00353B8F">
              <w:rPr>
                <w:rFonts w:cs="Tahoma"/>
              </w:rPr>
              <w:t>Copy of CNIC of employee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11213B" w:rsidRPr="00353B8F" w:rsidTr="00B50652">
        <w:trPr>
          <w:jc w:val="center"/>
        </w:trPr>
        <w:tc>
          <w:tcPr>
            <w:tcW w:w="558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  <w:r w:rsidRPr="00353B8F">
              <w:rPr>
                <w:rFonts w:cs="Tahoma"/>
              </w:rPr>
              <w:t>3.</w:t>
            </w:r>
          </w:p>
        </w:tc>
        <w:tc>
          <w:tcPr>
            <w:tcW w:w="7327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  <w:r w:rsidRPr="00353B8F">
              <w:rPr>
                <w:rFonts w:cs="Tahoma"/>
              </w:rPr>
              <w:t>Option form for Direct Credit System</w:t>
            </w:r>
          </w:p>
        </w:tc>
        <w:tc>
          <w:tcPr>
            <w:tcW w:w="1190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</w:p>
        </w:tc>
      </w:tr>
      <w:tr w:rsidR="0011213B" w:rsidRPr="00353B8F" w:rsidTr="00B50652">
        <w:trPr>
          <w:jc w:val="center"/>
        </w:trPr>
        <w:tc>
          <w:tcPr>
            <w:tcW w:w="558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  <w:r w:rsidRPr="00353B8F">
              <w:rPr>
                <w:rFonts w:cs="Tahoma"/>
              </w:rPr>
              <w:t>4.</w:t>
            </w:r>
          </w:p>
        </w:tc>
        <w:tc>
          <w:tcPr>
            <w:tcW w:w="7327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  <w:r w:rsidRPr="00353B8F">
              <w:rPr>
                <w:rFonts w:cs="Tahoma"/>
              </w:rPr>
              <w:t>Indemnity Bond on Stamp Paper</w:t>
            </w:r>
          </w:p>
        </w:tc>
        <w:tc>
          <w:tcPr>
            <w:tcW w:w="1190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</w:p>
        </w:tc>
      </w:tr>
      <w:tr w:rsidR="0011213B" w:rsidRPr="00353B8F" w:rsidTr="00B50652">
        <w:trPr>
          <w:jc w:val="center"/>
        </w:trPr>
        <w:tc>
          <w:tcPr>
            <w:tcW w:w="558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  <w:r w:rsidRPr="00353B8F">
              <w:rPr>
                <w:rFonts w:cs="Tahoma"/>
              </w:rPr>
              <w:t>5.</w:t>
            </w:r>
          </w:p>
        </w:tc>
        <w:tc>
          <w:tcPr>
            <w:tcW w:w="7327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  <w:r>
              <w:rPr>
                <w:rFonts w:cs="Tahoma"/>
              </w:rPr>
              <w:t>Copy of Pension</w:t>
            </w:r>
            <w:r w:rsidR="00333A6C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payment Order</w:t>
            </w:r>
          </w:p>
        </w:tc>
        <w:tc>
          <w:tcPr>
            <w:tcW w:w="1190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</w:p>
        </w:tc>
      </w:tr>
      <w:tr w:rsidR="0011213B" w:rsidRPr="00353B8F" w:rsidTr="00B50652">
        <w:trPr>
          <w:jc w:val="center"/>
        </w:trPr>
        <w:tc>
          <w:tcPr>
            <w:tcW w:w="558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  <w:r w:rsidRPr="00353B8F">
              <w:rPr>
                <w:rFonts w:cs="Tahoma"/>
              </w:rPr>
              <w:t>6.</w:t>
            </w:r>
          </w:p>
        </w:tc>
        <w:tc>
          <w:tcPr>
            <w:tcW w:w="7327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</w:p>
        </w:tc>
        <w:tc>
          <w:tcPr>
            <w:tcW w:w="1190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</w:p>
        </w:tc>
      </w:tr>
      <w:tr w:rsidR="0011213B" w:rsidRPr="00353B8F" w:rsidTr="00B50652">
        <w:trPr>
          <w:jc w:val="center"/>
        </w:trPr>
        <w:tc>
          <w:tcPr>
            <w:tcW w:w="558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  <w:r w:rsidRPr="00353B8F">
              <w:rPr>
                <w:rFonts w:cs="Tahoma"/>
              </w:rPr>
              <w:t>7</w:t>
            </w:r>
          </w:p>
        </w:tc>
        <w:tc>
          <w:tcPr>
            <w:tcW w:w="7327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</w:p>
        </w:tc>
        <w:tc>
          <w:tcPr>
            <w:tcW w:w="1190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</w:p>
        </w:tc>
      </w:tr>
      <w:tr w:rsidR="0011213B" w:rsidRPr="00353B8F" w:rsidTr="00B50652">
        <w:trPr>
          <w:jc w:val="center"/>
        </w:trPr>
        <w:tc>
          <w:tcPr>
            <w:tcW w:w="558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  <w:r w:rsidRPr="00353B8F">
              <w:rPr>
                <w:rFonts w:cs="Tahoma"/>
              </w:rPr>
              <w:t>8</w:t>
            </w:r>
          </w:p>
        </w:tc>
        <w:tc>
          <w:tcPr>
            <w:tcW w:w="7327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</w:p>
        </w:tc>
        <w:tc>
          <w:tcPr>
            <w:tcW w:w="1190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</w:p>
        </w:tc>
      </w:tr>
      <w:tr w:rsidR="0011213B" w:rsidRPr="00353B8F" w:rsidTr="00B50652">
        <w:trPr>
          <w:jc w:val="center"/>
        </w:trPr>
        <w:tc>
          <w:tcPr>
            <w:tcW w:w="558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  <w:r w:rsidRPr="00353B8F">
              <w:rPr>
                <w:rFonts w:cs="Tahoma"/>
              </w:rPr>
              <w:t>9</w:t>
            </w:r>
          </w:p>
        </w:tc>
        <w:tc>
          <w:tcPr>
            <w:tcW w:w="7327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</w:p>
        </w:tc>
        <w:tc>
          <w:tcPr>
            <w:tcW w:w="1190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</w:p>
        </w:tc>
      </w:tr>
      <w:tr w:rsidR="0011213B" w:rsidRPr="00353B8F" w:rsidTr="00B50652">
        <w:trPr>
          <w:jc w:val="center"/>
        </w:trPr>
        <w:tc>
          <w:tcPr>
            <w:tcW w:w="558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  <w:r w:rsidRPr="00353B8F">
              <w:rPr>
                <w:rFonts w:cs="Tahoma"/>
              </w:rPr>
              <w:t>10</w:t>
            </w:r>
          </w:p>
        </w:tc>
        <w:tc>
          <w:tcPr>
            <w:tcW w:w="7327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</w:p>
        </w:tc>
        <w:tc>
          <w:tcPr>
            <w:tcW w:w="1190" w:type="dxa"/>
            <w:vAlign w:val="center"/>
          </w:tcPr>
          <w:p w:rsidR="0011213B" w:rsidRPr="00353B8F" w:rsidRDefault="0011213B" w:rsidP="0011213B">
            <w:pPr>
              <w:rPr>
                <w:rFonts w:cs="Tahoma"/>
              </w:rPr>
            </w:pPr>
          </w:p>
        </w:tc>
      </w:tr>
    </w:tbl>
    <w:p w:rsidR="008F3200" w:rsidRDefault="008F3200" w:rsidP="00802689">
      <w:pPr>
        <w:rPr>
          <w:rFonts w:ascii="Tahoma" w:hAnsi="Tahoma" w:cs="Tahoma"/>
          <w:sz w:val="16"/>
          <w:szCs w:val="16"/>
        </w:rPr>
      </w:pPr>
    </w:p>
    <w:p w:rsidR="002E4541" w:rsidRPr="003E26A1" w:rsidRDefault="002E4541" w:rsidP="002E4541">
      <w:pPr>
        <w:ind w:left="810"/>
        <w:rPr>
          <w:rFonts w:cs="Tahoma"/>
          <w:b/>
        </w:rPr>
      </w:pPr>
      <w:r w:rsidRPr="00B36351">
        <w:rPr>
          <w:rFonts w:cs="Tahoma"/>
          <w:b/>
          <w:u w:val="dotDash"/>
        </w:rPr>
        <w:t>Note</w:t>
      </w:r>
      <w:r w:rsidRPr="003E26A1">
        <w:rPr>
          <w:rFonts w:cs="Tahoma"/>
          <w:b/>
        </w:rPr>
        <w:t xml:space="preserve">: </w:t>
      </w:r>
    </w:p>
    <w:p w:rsidR="009821FF" w:rsidRDefault="009821FF" w:rsidP="009821FF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 xml:space="preserve">All the </w:t>
      </w:r>
      <w:proofErr w:type="spellStart"/>
      <w:r>
        <w:rPr>
          <w:rFonts w:cs="Tahoma"/>
        </w:rPr>
        <w:t>performas</w:t>
      </w:r>
      <w:proofErr w:type="spellEnd"/>
      <w:r>
        <w:rPr>
          <w:rFonts w:cs="Tahoma"/>
        </w:rPr>
        <w:t xml:space="preserve"> / </w:t>
      </w:r>
      <w:r w:rsidR="00333A6C">
        <w:rPr>
          <w:rFonts w:cs="Tahoma"/>
        </w:rPr>
        <w:t>specimen may</w:t>
      </w:r>
      <w:r>
        <w:rPr>
          <w:rFonts w:cs="Tahoma"/>
        </w:rPr>
        <w:t xml:space="preserve"> be downloaded from PMD’s website.</w:t>
      </w:r>
    </w:p>
    <w:p w:rsidR="00615CE5" w:rsidRPr="00615CE5" w:rsidRDefault="003B696A" w:rsidP="00615CE5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Restoration of pension will be made after the 72 years of age of the pensioner.</w:t>
      </w:r>
    </w:p>
    <w:p w:rsidR="002E4541" w:rsidRDefault="002E4541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pension papers are in triplicate.</w:t>
      </w:r>
    </w:p>
    <w:p w:rsidR="002E4541" w:rsidRDefault="002E4541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documents must be attested.</w:t>
      </w:r>
    </w:p>
    <w:p w:rsidR="002E4541" w:rsidRDefault="00615CE5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Last Pay Certificate</w:t>
      </w:r>
      <w:r w:rsidR="002E4541">
        <w:rPr>
          <w:rFonts w:cs="Tahoma"/>
        </w:rPr>
        <w:t xml:space="preserve"> must be verified by the concerned DDO.</w:t>
      </w:r>
    </w:p>
    <w:p w:rsidR="002E4541" w:rsidRDefault="002E4541" w:rsidP="002E454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Option form for DCS &amp; Indemnity Bond must be verified by the concerned Bank Manager and their copies must be attested by the DDO.</w:t>
      </w:r>
    </w:p>
    <w:p w:rsidR="005369C4" w:rsidRDefault="002E4541" w:rsidP="00615CE5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Copy of the service book must be attested by the DDO.</w:t>
      </w:r>
    </w:p>
    <w:p w:rsidR="008C25AF" w:rsidRPr="00615CE5" w:rsidRDefault="005369C4" w:rsidP="00615CE5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Left Hand Thumb &amp; Finger Impressions for Male applicants &amp; Right Hand Thumb &amp; Finger Impressions for Fe-male applicants.</w:t>
      </w:r>
    </w:p>
    <w:sectPr w:rsidR="008C25AF" w:rsidRPr="00615CE5" w:rsidSect="002E4541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5008"/>
    <w:rsid w:val="000637A7"/>
    <w:rsid w:val="00066F7D"/>
    <w:rsid w:val="00072B4E"/>
    <w:rsid w:val="000E1DBA"/>
    <w:rsid w:val="0011213B"/>
    <w:rsid w:val="00146B4B"/>
    <w:rsid w:val="001A735A"/>
    <w:rsid w:val="001B335F"/>
    <w:rsid w:val="001C3851"/>
    <w:rsid w:val="00243E15"/>
    <w:rsid w:val="00267302"/>
    <w:rsid w:val="00285008"/>
    <w:rsid w:val="002E4541"/>
    <w:rsid w:val="002F4D72"/>
    <w:rsid w:val="00333A6C"/>
    <w:rsid w:val="00353B8F"/>
    <w:rsid w:val="0037685B"/>
    <w:rsid w:val="003B696A"/>
    <w:rsid w:val="003B7CAE"/>
    <w:rsid w:val="003E46AD"/>
    <w:rsid w:val="003F7621"/>
    <w:rsid w:val="00411D83"/>
    <w:rsid w:val="00415CDA"/>
    <w:rsid w:val="00451F61"/>
    <w:rsid w:val="00452B77"/>
    <w:rsid w:val="004826F7"/>
    <w:rsid w:val="004A4CBC"/>
    <w:rsid w:val="004D7E9A"/>
    <w:rsid w:val="005369C4"/>
    <w:rsid w:val="005852D2"/>
    <w:rsid w:val="005F514C"/>
    <w:rsid w:val="0060178F"/>
    <w:rsid w:val="00615CE5"/>
    <w:rsid w:val="00620EE9"/>
    <w:rsid w:val="00681238"/>
    <w:rsid w:val="006B7DFF"/>
    <w:rsid w:val="006D7901"/>
    <w:rsid w:val="006F6136"/>
    <w:rsid w:val="00723A61"/>
    <w:rsid w:val="00743304"/>
    <w:rsid w:val="00746AE6"/>
    <w:rsid w:val="00802689"/>
    <w:rsid w:val="008859C5"/>
    <w:rsid w:val="008C25AF"/>
    <w:rsid w:val="008E0F20"/>
    <w:rsid w:val="008F3200"/>
    <w:rsid w:val="009365FB"/>
    <w:rsid w:val="00953F64"/>
    <w:rsid w:val="009821FF"/>
    <w:rsid w:val="00990E7E"/>
    <w:rsid w:val="009E304B"/>
    <w:rsid w:val="009E3A9F"/>
    <w:rsid w:val="00A4718D"/>
    <w:rsid w:val="00A606D5"/>
    <w:rsid w:val="00B50652"/>
    <w:rsid w:val="00B95074"/>
    <w:rsid w:val="00BD1820"/>
    <w:rsid w:val="00C57A35"/>
    <w:rsid w:val="00CC785D"/>
    <w:rsid w:val="00CF1941"/>
    <w:rsid w:val="00D00708"/>
    <w:rsid w:val="00E453E7"/>
    <w:rsid w:val="00F01ACF"/>
    <w:rsid w:val="00F01CC5"/>
    <w:rsid w:val="00F33DF8"/>
    <w:rsid w:val="00F83145"/>
    <w:rsid w:val="00F86BFB"/>
    <w:rsid w:val="00FB1B4F"/>
    <w:rsid w:val="00FF0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E4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user01</cp:lastModifiedBy>
  <cp:revision>16</cp:revision>
  <cp:lastPrinted>2002-01-03T18:36:00Z</cp:lastPrinted>
  <dcterms:created xsi:type="dcterms:W3CDTF">2001-12-31T19:40:00Z</dcterms:created>
  <dcterms:modified xsi:type="dcterms:W3CDTF">2024-05-07T05:40:00Z</dcterms:modified>
</cp:coreProperties>
</file>